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6E3F8D98" w14:textId="1D446E24" w:rsidR="000348ED" w:rsidRPr="00FE3913" w:rsidRDefault="001B5C39" w:rsidP="008F4DC3">
            <w:pPr>
              <w:jc w:val="right"/>
            </w:pPr>
            <w:r w:rsidRPr="00FE3913">
              <w:t>DTEC</w:t>
            </w:r>
            <w:r w:rsidR="00342941">
              <w:t>5</w:t>
            </w:r>
            <w:r w:rsidRPr="00FE3913">
              <w:t>-</w:t>
            </w:r>
            <w:r w:rsidR="00776B66">
              <w:t>6.2.2.5.2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257DAB56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(to PAP)</w:t>
            </w:r>
          </w:p>
        </w:tc>
        <w:tc>
          <w:tcPr>
            <w:tcW w:w="5461" w:type="dxa"/>
          </w:tcPr>
          <w:p w14:paraId="5039DF58" w14:textId="2BAC645A" w:rsidR="000348ED" w:rsidRPr="00282766" w:rsidRDefault="00CD4FF3" w:rsidP="008F4DC3">
            <w:pPr>
              <w:jc w:val="right"/>
            </w:pPr>
            <w:r>
              <w:t>[date]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1BB11A67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6E77F6" w:rsidRPr="00282766">
        <w:t>Digitali</w:t>
      </w:r>
      <w:r w:rsidR="006E77F6">
        <w:t>z</w:t>
      </w:r>
      <w:r w:rsidR="006E77F6" w:rsidRPr="00282766">
        <w:t xml:space="preserve">ation </w:t>
      </w:r>
      <w:r w:rsidR="004D42F1" w:rsidRPr="00282766">
        <w:t>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6B7EB297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115BE6">
        <w:t>addresses</w:t>
      </w:r>
      <w:r w:rsidR="00FF3D35">
        <w:t xml:space="preserve"> key</w:t>
      </w:r>
      <w:r w:rsidR="005C7635" w:rsidRPr="00282766">
        <w:t xml:space="preserve">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7C9E4FEA" w14:textId="6878F66C" w:rsidR="00C102A2" w:rsidRDefault="004C1D3B" w:rsidP="002B0236">
      <w:pPr>
        <w:pStyle w:val="BodyText"/>
      </w:pPr>
      <w:r w:rsidRPr="00282766">
        <w:t xml:space="preserve">The </w:t>
      </w:r>
      <w:r w:rsidR="001C7CC7">
        <w:t xml:space="preserve">draft </w:t>
      </w:r>
      <w:r w:rsidR="00255AE6">
        <w:t xml:space="preserve">Guideline was </w:t>
      </w:r>
      <w:r w:rsidR="00FF3D35">
        <w:t xml:space="preserve">circulated </w:t>
      </w:r>
      <w:r w:rsidR="00255AE6">
        <w:t xml:space="preserve">to other committees for </w:t>
      </w:r>
      <w:r w:rsidR="00C12CAC">
        <w:t xml:space="preserve">first round of review and </w:t>
      </w:r>
      <w:r w:rsidR="00255AE6">
        <w:t xml:space="preserve">comments </w:t>
      </w:r>
      <w:r w:rsidR="00696170">
        <w:t xml:space="preserve">following </w:t>
      </w:r>
      <w:r w:rsidR="00C12CAC">
        <w:t xml:space="preserve">DTEC3. </w:t>
      </w:r>
      <w:r w:rsidR="004F1568">
        <w:t xml:space="preserve">Valuable feedback was received and </w:t>
      </w:r>
      <w:r w:rsidR="0070362D">
        <w:t xml:space="preserve">has been used </w:t>
      </w:r>
      <w:r w:rsidR="00C102A2">
        <w:t>in the further development of the document.</w:t>
      </w:r>
    </w:p>
    <w:p w14:paraId="1045B719" w14:textId="31697502" w:rsidR="00D36B6D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D2619C">
        <w:t xml:space="preserve">prepared </w:t>
      </w:r>
      <w:r w:rsidR="007221B7">
        <w:t>a</w:t>
      </w:r>
      <w:r w:rsidR="00F31343">
        <w:t xml:space="preserve"> more mature version </w:t>
      </w:r>
      <w:r w:rsidR="007221B7">
        <w:t xml:space="preserve">of the </w:t>
      </w:r>
      <w:r w:rsidR="0052025E">
        <w:t xml:space="preserve">draft </w:t>
      </w:r>
      <w:r w:rsidR="00141234">
        <w:t>G</w:t>
      </w:r>
      <w:r w:rsidR="007221B7">
        <w:t>uideline</w:t>
      </w:r>
      <w:r w:rsidR="00141234">
        <w:t xml:space="preserve"> </w:t>
      </w:r>
      <w:r w:rsidR="008F6318">
        <w:t xml:space="preserve">for the second round of </w:t>
      </w:r>
      <w:r w:rsidR="00564914">
        <w:t>review</w:t>
      </w:r>
      <w:r w:rsidR="004444D8">
        <w:t xml:space="preserve"> by </w:t>
      </w:r>
      <w:r w:rsidR="00B00C4A">
        <w:t>other technical committees</w:t>
      </w:r>
      <w:r w:rsidR="00CA58A9">
        <w:t>. The updated version of the draft Gui</w:t>
      </w:r>
      <w:r w:rsidR="00E160CC">
        <w:t xml:space="preserve">deline is </w:t>
      </w:r>
      <w:r w:rsidR="0088152E">
        <w:t xml:space="preserve">attached as annex to this liaison note. </w:t>
      </w:r>
      <w:r w:rsidR="00EC5470">
        <w:t xml:space="preserve">DTEC </w:t>
      </w:r>
      <w:r w:rsidR="00B3636D" w:rsidRPr="00282766">
        <w:t xml:space="preserve">would welcome </w:t>
      </w:r>
      <w:r w:rsidR="00EC5470">
        <w:t xml:space="preserve">any </w:t>
      </w:r>
      <w:r w:rsidR="00B3636D" w:rsidRPr="00282766">
        <w:t>comments and feedback</w:t>
      </w:r>
      <w:r w:rsidR="00992AA8" w:rsidRPr="00282766">
        <w:t>.</w:t>
      </w:r>
    </w:p>
    <w:p w14:paraId="46AD8B57" w14:textId="7293C9FB" w:rsidR="00EC5470" w:rsidRDefault="00EC5470" w:rsidP="002B0236">
      <w:pPr>
        <w:pStyle w:val="BodyText"/>
      </w:pPr>
      <w:r>
        <w:t xml:space="preserve">DTEC </w:t>
      </w:r>
      <w:r w:rsidR="00DF2BB5">
        <w:t>would</w:t>
      </w:r>
      <w:r w:rsidR="00422D57">
        <w:t xml:space="preserve"> also </w:t>
      </w:r>
      <w:r w:rsidR="00DF2BB5">
        <w:t xml:space="preserve">like to </w:t>
      </w:r>
      <w:r w:rsidR="00422D57">
        <w:t xml:space="preserve">inform that an intersessional </w:t>
      </w:r>
      <w:r w:rsidR="00014972">
        <w:t xml:space="preserve">online inter-committee meeting is </w:t>
      </w:r>
      <w:r w:rsidR="00943730">
        <w:t>scheduled for</w:t>
      </w:r>
      <w:r w:rsidR="00337B7C">
        <w:t xml:space="preserve"> 6</w:t>
      </w:r>
      <w:r w:rsidR="00337B7C" w:rsidRPr="00552954">
        <w:rPr>
          <w:vertAlign w:val="superscript"/>
        </w:rPr>
        <w:t>th</w:t>
      </w:r>
      <w:r w:rsidR="00337B7C">
        <w:t xml:space="preserve"> November 2025 to gather direct feedback from other committees to the draft Guideline</w:t>
      </w:r>
      <w:r w:rsidR="00C63BBF">
        <w:t>. The meeting will be announced in the Committee Dash</w:t>
      </w:r>
      <w:r w:rsidR="00552954">
        <w:t>board Calendar.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156455E1" w:rsidR="00FE3913" w:rsidRDefault="00FE3913" w:rsidP="00FE3913">
      <w:pPr>
        <w:rPr>
          <w:lang w:eastAsia="de-DE"/>
        </w:rPr>
      </w:pPr>
      <w:r>
        <w:rPr>
          <w:lang w:eastAsia="de-DE"/>
        </w:rPr>
        <w:t>DTEC</w:t>
      </w:r>
      <w:r w:rsidR="008E3E1B">
        <w:rPr>
          <w:lang w:eastAsia="de-DE"/>
        </w:rPr>
        <w:t>5</w:t>
      </w:r>
      <w:r>
        <w:rPr>
          <w:lang w:eastAsia="de-DE"/>
        </w:rPr>
        <w:t>-</w:t>
      </w:r>
      <w:r w:rsidR="008E3E1B">
        <w:rPr>
          <w:lang w:eastAsia="de-DE"/>
        </w:rPr>
        <w:t>n.n.n</w:t>
      </w:r>
      <w:r>
        <w:rPr>
          <w:lang w:eastAsia="de-DE"/>
        </w:rPr>
        <w:t xml:space="preserve"> Draft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25533B69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D5747">
        <w:rPr>
          <w:lang w:val="en-GB"/>
        </w:rPr>
        <w:t>other</w:t>
      </w:r>
      <w:r w:rsidR="00246A3D" w:rsidRPr="00282766">
        <w:rPr>
          <w:lang w:val="en-GB"/>
        </w:rPr>
        <w:t xml:space="preserve"> </w:t>
      </w:r>
      <w:r w:rsidR="005D5747">
        <w:rPr>
          <w:lang w:val="en-GB"/>
        </w:rPr>
        <w:t xml:space="preserve">technical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r w:rsidR="00E5755C" w:rsidRPr="00282766">
        <w:rPr>
          <w:lang w:val="en-GB"/>
        </w:rPr>
        <w:t xml:space="preserve">[and PAP]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F70BEF">
        <w:rPr>
          <w:lang w:val="en-GB"/>
        </w:rPr>
        <w:t>invited</w:t>
      </w:r>
      <w:r w:rsidRPr="00282766">
        <w:rPr>
          <w:lang w:val="en-GB"/>
        </w:rPr>
        <w:t xml:space="preserve"> to</w:t>
      </w:r>
      <w:r w:rsidR="00AE2606" w:rsidRPr="00282766">
        <w:rPr>
          <w:lang w:val="en-GB"/>
        </w:rPr>
        <w:t xml:space="preserve"> </w:t>
      </w:r>
      <w:r w:rsidR="00177E4E">
        <w:rPr>
          <w:lang w:val="en-GB"/>
        </w:rPr>
        <w:t xml:space="preserve">review </w:t>
      </w:r>
      <w:r w:rsidR="006B3320" w:rsidRPr="00282766">
        <w:rPr>
          <w:lang w:val="en-GB"/>
        </w:rPr>
        <w:t xml:space="preserve">the </w:t>
      </w:r>
      <w:r w:rsidR="006B3320">
        <w:rPr>
          <w:lang w:val="en-GB"/>
        </w:rPr>
        <w:t>draft</w:t>
      </w:r>
      <w:r w:rsidR="006B3320" w:rsidRPr="00282766">
        <w:rPr>
          <w:lang w:val="en-GB"/>
        </w:rPr>
        <w:t xml:space="preserve"> </w:t>
      </w:r>
      <w:r w:rsidR="006B3320">
        <w:rPr>
          <w:lang w:val="en-GB"/>
        </w:rPr>
        <w:t>G</w:t>
      </w:r>
      <w:r w:rsidR="006B3320" w:rsidRPr="00282766">
        <w:rPr>
          <w:lang w:val="en-GB"/>
        </w:rPr>
        <w:t>uideline on Digitalisation of Waterways</w:t>
      </w:r>
      <w:r w:rsidR="006B3320">
        <w:rPr>
          <w:lang w:val="en-GB"/>
        </w:rPr>
        <w:t xml:space="preserve"> </w:t>
      </w:r>
      <w:r w:rsidR="00177E4E">
        <w:rPr>
          <w:lang w:val="en-GB"/>
        </w:rPr>
        <w:t xml:space="preserve">and </w:t>
      </w:r>
      <w:r w:rsidR="00AE2606" w:rsidRPr="00282766">
        <w:rPr>
          <w:lang w:val="en-GB"/>
        </w:rPr>
        <w:t xml:space="preserve">provide feedback </w:t>
      </w:r>
      <w:r w:rsidR="000B6323" w:rsidRPr="00282766">
        <w:rPr>
          <w:lang w:val="en-GB"/>
        </w:rPr>
        <w:t>and comments</w:t>
      </w:r>
      <w:r w:rsidR="00D004D4">
        <w:rPr>
          <w:lang w:val="en-GB"/>
        </w:rPr>
        <w:t>.</w:t>
      </w:r>
    </w:p>
    <w:p w14:paraId="49281123" w14:textId="4D85EDAC" w:rsidR="0021298A" w:rsidRPr="007578D0" w:rsidRDefault="00575019" w:rsidP="007578D0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5D5747">
        <w:rPr>
          <w:lang w:val="en-GB"/>
        </w:rPr>
        <w:t>other technical committees</w:t>
      </w:r>
      <w:r w:rsidRPr="00282766">
        <w:rPr>
          <w:lang w:val="en-GB"/>
        </w:rPr>
        <w:t xml:space="preserve"> </w:t>
      </w:r>
      <w:r>
        <w:rPr>
          <w:lang w:val="en-GB"/>
        </w:rPr>
        <w:t>a</w:t>
      </w:r>
      <w:r w:rsidRPr="00282766">
        <w:rPr>
          <w:lang w:val="en-GB"/>
        </w:rPr>
        <w:t>re</w:t>
      </w:r>
      <w:r w:rsidR="005A7400">
        <w:rPr>
          <w:lang w:val="en-GB"/>
        </w:rPr>
        <w:t xml:space="preserve"> </w:t>
      </w:r>
      <w:r w:rsidR="00E6283D">
        <w:rPr>
          <w:lang w:val="en-GB"/>
        </w:rPr>
        <w:t>also</w:t>
      </w:r>
      <w:r w:rsidRPr="00282766">
        <w:rPr>
          <w:lang w:val="en-GB"/>
        </w:rPr>
        <w:t xml:space="preserve"> </w:t>
      </w:r>
      <w:r w:rsidR="00F70BEF">
        <w:rPr>
          <w:lang w:val="en-GB"/>
        </w:rPr>
        <w:t>inv</w:t>
      </w:r>
      <w:r w:rsidR="00073E29">
        <w:rPr>
          <w:lang w:val="en-GB"/>
        </w:rPr>
        <w:t>i</w:t>
      </w:r>
      <w:r w:rsidR="00F70BEF">
        <w:rPr>
          <w:lang w:val="en-GB"/>
        </w:rPr>
        <w:t xml:space="preserve">ted </w:t>
      </w:r>
      <w:r>
        <w:rPr>
          <w:lang w:val="en-GB"/>
        </w:rPr>
        <w:t xml:space="preserve">to </w:t>
      </w:r>
      <w:r w:rsidR="00E6283D">
        <w:rPr>
          <w:lang w:val="en-GB"/>
        </w:rPr>
        <w:t xml:space="preserve">take </w:t>
      </w:r>
      <w:r>
        <w:rPr>
          <w:lang w:val="en-GB"/>
        </w:rPr>
        <w:t xml:space="preserve">note </w:t>
      </w:r>
      <w:r w:rsidR="00E6283D">
        <w:rPr>
          <w:lang w:val="en-GB"/>
        </w:rPr>
        <w:t xml:space="preserve">of </w:t>
      </w:r>
      <w:r w:rsidR="00073E29">
        <w:rPr>
          <w:lang w:val="en-GB"/>
        </w:rPr>
        <w:t>the planned intersessional online inter-committee meeting</w:t>
      </w:r>
      <w:r w:rsidR="0081714C">
        <w:rPr>
          <w:lang w:val="en-GB"/>
        </w:rPr>
        <w:t xml:space="preserve"> </w:t>
      </w:r>
      <w:r w:rsidR="007578D0">
        <w:rPr>
          <w:lang w:val="en-GB"/>
        </w:rPr>
        <w:t xml:space="preserve">and </w:t>
      </w:r>
      <w:r w:rsidR="00E6283D">
        <w:rPr>
          <w:lang w:val="en-GB"/>
        </w:rPr>
        <w:t xml:space="preserve">to </w:t>
      </w:r>
      <w:r w:rsidR="007578D0">
        <w:rPr>
          <w:lang w:val="en-GB"/>
        </w:rPr>
        <w:t>consider attending.</w:t>
      </w:r>
    </w:p>
    <w:sectPr w:rsidR="0021298A" w:rsidRPr="007578D0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DAD0E" w14:textId="77777777" w:rsidR="00043A2E" w:rsidRDefault="00043A2E" w:rsidP="002B0236">
      <w:r>
        <w:separator/>
      </w:r>
    </w:p>
  </w:endnote>
  <w:endnote w:type="continuationSeparator" w:id="0">
    <w:p w14:paraId="30B85D5D" w14:textId="77777777" w:rsidR="00043A2E" w:rsidRDefault="00043A2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03975" w14:textId="77777777" w:rsidR="00043A2E" w:rsidRDefault="00043A2E" w:rsidP="002B0236">
      <w:bookmarkStart w:id="0" w:name="_Hlk178862997"/>
      <w:bookmarkEnd w:id="0"/>
      <w:r>
        <w:separator/>
      </w:r>
    </w:p>
  </w:footnote>
  <w:footnote w:type="continuationSeparator" w:id="0">
    <w:p w14:paraId="49B048ED" w14:textId="77777777" w:rsidR="00043A2E" w:rsidRDefault="00043A2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5F57" w14:textId="77777777" w:rsidR="008E7A45" w:rsidRDefault="00000000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E354" w14:textId="7A68AC23" w:rsidR="008E7A45" w:rsidRDefault="00000000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55B30" w14:textId="77777777" w:rsidR="008E7A45" w:rsidRDefault="00000000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efaultTableStyle w:val="TableGrid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14972"/>
    <w:rsid w:val="00024888"/>
    <w:rsid w:val="00031A92"/>
    <w:rsid w:val="000348ED"/>
    <w:rsid w:val="00036801"/>
    <w:rsid w:val="00043A2E"/>
    <w:rsid w:val="00045FFE"/>
    <w:rsid w:val="00046217"/>
    <w:rsid w:val="00050DA7"/>
    <w:rsid w:val="00073E29"/>
    <w:rsid w:val="0007412D"/>
    <w:rsid w:val="00075C48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15BE6"/>
    <w:rsid w:val="00135447"/>
    <w:rsid w:val="00141234"/>
    <w:rsid w:val="00151052"/>
    <w:rsid w:val="00152273"/>
    <w:rsid w:val="00173343"/>
    <w:rsid w:val="00177E4E"/>
    <w:rsid w:val="00182BAD"/>
    <w:rsid w:val="0019391A"/>
    <w:rsid w:val="0019401D"/>
    <w:rsid w:val="001A654A"/>
    <w:rsid w:val="001B5C39"/>
    <w:rsid w:val="001C112D"/>
    <w:rsid w:val="001C7211"/>
    <w:rsid w:val="001C74CF"/>
    <w:rsid w:val="001C7CC7"/>
    <w:rsid w:val="001E32C4"/>
    <w:rsid w:val="001E5FEE"/>
    <w:rsid w:val="00207C2D"/>
    <w:rsid w:val="0021082F"/>
    <w:rsid w:val="0021298A"/>
    <w:rsid w:val="00213E40"/>
    <w:rsid w:val="002211F9"/>
    <w:rsid w:val="00234BF2"/>
    <w:rsid w:val="002411DA"/>
    <w:rsid w:val="00246A3D"/>
    <w:rsid w:val="00255AE6"/>
    <w:rsid w:val="00261847"/>
    <w:rsid w:val="00261BC2"/>
    <w:rsid w:val="00277A2E"/>
    <w:rsid w:val="00282766"/>
    <w:rsid w:val="00283F8F"/>
    <w:rsid w:val="002B012A"/>
    <w:rsid w:val="002B0236"/>
    <w:rsid w:val="002D0F75"/>
    <w:rsid w:val="002D1495"/>
    <w:rsid w:val="003051EB"/>
    <w:rsid w:val="00310549"/>
    <w:rsid w:val="00317709"/>
    <w:rsid w:val="00337B7C"/>
    <w:rsid w:val="00342941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2D57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4F1568"/>
    <w:rsid w:val="0052025E"/>
    <w:rsid w:val="00536A56"/>
    <w:rsid w:val="00552954"/>
    <w:rsid w:val="005560CE"/>
    <w:rsid w:val="005648D6"/>
    <w:rsid w:val="00564914"/>
    <w:rsid w:val="00564F34"/>
    <w:rsid w:val="00575019"/>
    <w:rsid w:val="0059456F"/>
    <w:rsid w:val="00597FDC"/>
    <w:rsid w:val="005A0DA4"/>
    <w:rsid w:val="005A156D"/>
    <w:rsid w:val="005A5855"/>
    <w:rsid w:val="005A58F6"/>
    <w:rsid w:val="005A5F74"/>
    <w:rsid w:val="005A6F33"/>
    <w:rsid w:val="005A7400"/>
    <w:rsid w:val="005B3C1C"/>
    <w:rsid w:val="005C7635"/>
    <w:rsid w:val="005D05AC"/>
    <w:rsid w:val="005D3DF3"/>
    <w:rsid w:val="005D5747"/>
    <w:rsid w:val="005F0E1A"/>
    <w:rsid w:val="00604A9D"/>
    <w:rsid w:val="00630BDA"/>
    <w:rsid w:val="00630F7F"/>
    <w:rsid w:val="0064435F"/>
    <w:rsid w:val="00645670"/>
    <w:rsid w:val="006469FA"/>
    <w:rsid w:val="00667895"/>
    <w:rsid w:val="00694CA2"/>
    <w:rsid w:val="00696170"/>
    <w:rsid w:val="006A6B56"/>
    <w:rsid w:val="006B3320"/>
    <w:rsid w:val="006D22E0"/>
    <w:rsid w:val="006D470F"/>
    <w:rsid w:val="006E2A17"/>
    <w:rsid w:val="006E3810"/>
    <w:rsid w:val="006E77F6"/>
    <w:rsid w:val="0070362D"/>
    <w:rsid w:val="00706A56"/>
    <w:rsid w:val="00710C19"/>
    <w:rsid w:val="007221B7"/>
    <w:rsid w:val="00727E88"/>
    <w:rsid w:val="00732200"/>
    <w:rsid w:val="00732ECE"/>
    <w:rsid w:val="0074115B"/>
    <w:rsid w:val="00755C73"/>
    <w:rsid w:val="007578D0"/>
    <w:rsid w:val="00775878"/>
    <w:rsid w:val="00776B66"/>
    <w:rsid w:val="007A47E5"/>
    <w:rsid w:val="007C7986"/>
    <w:rsid w:val="007E13D6"/>
    <w:rsid w:val="0080092C"/>
    <w:rsid w:val="008132B7"/>
    <w:rsid w:val="0081714C"/>
    <w:rsid w:val="00857F1B"/>
    <w:rsid w:val="00872453"/>
    <w:rsid w:val="0088152E"/>
    <w:rsid w:val="0089128F"/>
    <w:rsid w:val="008D4E23"/>
    <w:rsid w:val="008E1919"/>
    <w:rsid w:val="008E3E1B"/>
    <w:rsid w:val="008E7A45"/>
    <w:rsid w:val="008F13DD"/>
    <w:rsid w:val="008F4D4C"/>
    <w:rsid w:val="008F4DC3"/>
    <w:rsid w:val="008F6318"/>
    <w:rsid w:val="008F797D"/>
    <w:rsid w:val="00902AA4"/>
    <w:rsid w:val="00906239"/>
    <w:rsid w:val="0092074C"/>
    <w:rsid w:val="00940205"/>
    <w:rsid w:val="00943730"/>
    <w:rsid w:val="00952662"/>
    <w:rsid w:val="009670D2"/>
    <w:rsid w:val="00970393"/>
    <w:rsid w:val="00975C14"/>
    <w:rsid w:val="00992AA8"/>
    <w:rsid w:val="009A1F01"/>
    <w:rsid w:val="009E54AF"/>
    <w:rsid w:val="009E7AF2"/>
    <w:rsid w:val="009F3B6C"/>
    <w:rsid w:val="009F5C36"/>
    <w:rsid w:val="00A208E5"/>
    <w:rsid w:val="00A27F12"/>
    <w:rsid w:val="00A30579"/>
    <w:rsid w:val="00A36909"/>
    <w:rsid w:val="00A547DA"/>
    <w:rsid w:val="00A56936"/>
    <w:rsid w:val="00A6784F"/>
    <w:rsid w:val="00A76339"/>
    <w:rsid w:val="00A77E82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382F"/>
    <w:rsid w:val="00BB775C"/>
    <w:rsid w:val="00BC75B0"/>
    <w:rsid w:val="00BD00DE"/>
    <w:rsid w:val="00BE56DF"/>
    <w:rsid w:val="00BF3C37"/>
    <w:rsid w:val="00C02E8D"/>
    <w:rsid w:val="00C102A2"/>
    <w:rsid w:val="00C12CAC"/>
    <w:rsid w:val="00C2524F"/>
    <w:rsid w:val="00C265EE"/>
    <w:rsid w:val="00C63BBF"/>
    <w:rsid w:val="00C82F45"/>
    <w:rsid w:val="00CA04AF"/>
    <w:rsid w:val="00CA58A9"/>
    <w:rsid w:val="00CA7D6B"/>
    <w:rsid w:val="00CB0209"/>
    <w:rsid w:val="00CB6A15"/>
    <w:rsid w:val="00CC3571"/>
    <w:rsid w:val="00CD4FF3"/>
    <w:rsid w:val="00CE4820"/>
    <w:rsid w:val="00CF59B7"/>
    <w:rsid w:val="00D004D4"/>
    <w:rsid w:val="00D2619C"/>
    <w:rsid w:val="00D36B6D"/>
    <w:rsid w:val="00D47D3F"/>
    <w:rsid w:val="00D84654"/>
    <w:rsid w:val="00DB0181"/>
    <w:rsid w:val="00DB480B"/>
    <w:rsid w:val="00DF2BB5"/>
    <w:rsid w:val="00E00356"/>
    <w:rsid w:val="00E02957"/>
    <w:rsid w:val="00E06065"/>
    <w:rsid w:val="00E160CC"/>
    <w:rsid w:val="00E270E9"/>
    <w:rsid w:val="00E46E54"/>
    <w:rsid w:val="00E5463F"/>
    <w:rsid w:val="00E5755C"/>
    <w:rsid w:val="00E6283D"/>
    <w:rsid w:val="00E729A7"/>
    <w:rsid w:val="00E8380C"/>
    <w:rsid w:val="00E875BF"/>
    <w:rsid w:val="00E875D5"/>
    <w:rsid w:val="00E93C9B"/>
    <w:rsid w:val="00E944F4"/>
    <w:rsid w:val="00E9773B"/>
    <w:rsid w:val="00EB75CE"/>
    <w:rsid w:val="00EC5470"/>
    <w:rsid w:val="00EE3F2F"/>
    <w:rsid w:val="00EE56AA"/>
    <w:rsid w:val="00EF28D6"/>
    <w:rsid w:val="00F03A4C"/>
    <w:rsid w:val="00F31343"/>
    <w:rsid w:val="00F34E5B"/>
    <w:rsid w:val="00F34EB4"/>
    <w:rsid w:val="00F55277"/>
    <w:rsid w:val="00F6044D"/>
    <w:rsid w:val="00F64B46"/>
    <w:rsid w:val="00F70BEF"/>
    <w:rsid w:val="00F73F78"/>
    <w:rsid w:val="00FA5842"/>
    <w:rsid w:val="00FA6769"/>
    <w:rsid w:val="00FB2617"/>
    <w:rsid w:val="00FB360A"/>
    <w:rsid w:val="00FD03CA"/>
    <w:rsid w:val="00FE3913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  <w:style w:type="table" w:styleId="TableGrid">
    <w:name w:val="Table Grid"/>
    <w:basedOn w:val="TableNormal"/>
    <w:rsid w:val="00342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69724-3A20-445F-A9F5-1D5EB14251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83CFD8-938A-47E7-9944-614FC5A3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9</TotalTime>
  <Pages>1</Pages>
  <Words>244</Words>
  <Characters>1388</Characters>
  <Application>Microsoft Office Word</Application>
  <DocSecurity>0</DocSecurity>
  <Lines>27</Lines>
  <Paragraphs>18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15</cp:revision>
  <cp:lastPrinted>2006-10-19T11:49:00Z</cp:lastPrinted>
  <dcterms:created xsi:type="dcterms:W3CDTF">2025-08-22T12:03:00Z</dcterms:created>
  <dcterms:modified xsi:type="dcterms:W3CDTF">2025-09-02T12:22:00Z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dfc021f5-a69d-4f13-98ff-6ae0a975ad98</vt:lpwstr>
  </property>
  <property fmtid="{D5CDD505-2E9C-101B-9397-08002B2CF9AE}" pid="4" name="MediaServiceImageTags">
    <vt:lpwstr/>
  </property>
</Properties>
</file>